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414042"/>
          <w:sz w:val="36"/>
          <w:szCs w:val="36"/>
          <w:highlight w:val="white"/>
        </w:rPr>
      </w:pPr>
      <w:r w:rsidDel="00000000" w:rsidR="00000000" w:rsidRPr="00000000">
        <w:rPr>
          <w:b w:val="1"/>
          <w:bCs w:val="1"/>
          <w:color w:val="414042"/>
          <w:sz w:val="36"/>
          <w:szCs w:val="36"/>
          <w:highlight w:val="white"/>
          <w:rtl w:val="0"/>
        </w:rPr>
        <w:t xml:space="preserve">Tenant &amp; Community Engagement Coordinator</w:t>
      </w:r>
    </w:p>
    <w:p w:rsidR="00000000" w:rsidDel="00000000" w:rsidP="00000000" w:rsidRDefault="00000000" w:rsidRPr="00000000" w14:paraId="00000002">
      <w:pPr>
        <w:jc w:val="center"/>
        <w:rPr>
          <w:b w:val="1"/>
          <w:bCs w:val="1"/>
          <w:color w:val="414042"/>
          <w:sz w:val="36"/>
          <w:szCs w:val="36"/>
          <w:highlight w:val="white"/>
        </w:rPr>
      </w:pPr>
      <w:r w:rsidDel="00000000" w:rsidR="00000000" w:rsidRPr="00000000">
        <w:rPr>
          <w:b w:val="1"/>
          <w:bCs w:val="1"/>
          <w:color w:val="414042"/>
          <w:sz w:val="36"/>
          <w:szCs w:val="36"/>
          <w:highlight w:val="white"/>
          <w:rtl w:val="0"/>
        </w:rPr>
        <w:t xml:space="preserve">The Neighbourhood Land Trust</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r:id="rId7">
        <w:r w:rsidDel="00000000" w:rsidR="00000000" w:rsidRPr="00000000">
          <w:rPr>
            <w:rFonts w:ascii="Calibri" w:cs="Calibri" w:eastAsia="Calibri" w:hAnsi="Calibri"/>
            <w:b w:val="0"/>
            <w:bCs w:val="0"/>
            <w:i w:val="0"/>
            <w:iCs w:val="0"/>
            <w:smallCaps w:val="0"/>
            <w:strike w:val="0"/>
            <w:color w:val="1155cc"/>
            <w:sz w:val="24"/>
            <w:szCs w:val="24"/>
            <w:u w:val="single"/>
            <w:shd w:fill="auto" w:val="clear"/>
            <w:vertAlign w:val="baseline"/>
            <w:rtl w:val="0"/>
          </w:rPr>
          <w:t xml:space="preserve">The Neighbourhood Land Trust</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(NLT) </w:t>
      </w:r>
      <w:r w:rsidDel="00000000" w:rsidR="00000000" w:rsidRPr="00000000">
        <w:rPr>
          <w:rFonts w:ascii="Proxima Nova" w:cs="Proxima Nova" w:eastAsia="Proxima Nova" w:hAnsi="Proxima Nova"/>
          <w:sz w:val="23"/>
          <w:szCs w:val="23"/>
          <w:rtl w:val="0"/>
        </w:rPr>
        <w:t xml:space="preserve">is a non-profit charitable organization dedicated to protecting the affordability, diversity, and equity of Parkdale by bringing land into community ownership and control. NLT works to acquire, develop and manage land in Toronto’s West End, leasing it at affordable rates to eligible charitable partners who provide community benefits including affordable and supportive housing.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Visit </w:t>
      </w:r>
      <w:hyperlink r:id="rId8">
        <w:r w:rsidDel="00000000" w:rsidR="00000000" w:rsidRPr="00000000">
          <w:rPr>
            <w:color w:val="1155cc"/>
            <w:sz w:val="24"/>
            <w:szCs w:val="24"/>
            <w:u w:val="single"/>
            <w:rtl w:val="0"/>
          </w:rPr>
          <w:t xml:space="preserve">https://pnlt.ca</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more information. </w:t>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sz w:val="24"/>
          <w:szCs w:val="24"/>
          <w:u w:val="none"/>
          <w:shd w:fill="auto" w:val="clear"/>
          <w:vertAlign w:val="baseline"/>
          <w:rtl w:val="0"/>
        </w:rPr>
        <w:t xml:space="preserve">Job Application Deadline:</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w:t>
        <w:tab/>
        <w:tab/>
      </w:r>
      <w:r w:rsidDel="00000000" w:rsidR="00000000" w:rsidRPr="00000000">
        <w:rPr>
          <w:rFonts w:ascii="Proxima Nova" w:cs="Proxima Nova" w:eastAsia="Proxima Nova" w:hAnsi="Proxima Nova"/>
          <w:sz w:val="24"/>
          <w:szCs w:val="24"/>
          <w:rtl w:val="0"/>
        </w:rPr>
        <w:t xml:space="preserve">March 2nd</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202</w:t>
      </w:r>
      <w:r w:rsidDel="00000000" w:rsidR="00000000" w:rsidRPr="00000000">
        <w:rPr>
          <w:rFonts w:ascii="Proxima Nova" w:cs="Proxima Nova" w:eastAsia="Proxima Nova" w:hAnsi="Proxima Nova"/>
          <w:sz w:val="24"/>
          <w:szCs w:val="24"/>
          <w:rtl w:val="0"/>
        </w:rPr>
        <w:t xml:space="preserve">6</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at 5:00 pm EST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hanging="360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sz w:val="24"/>
          <w:szCs w:val="24"/>
          <w:u w:val="none"/>
          <w:shd w:fill="auto" w:val="clear"/>
          <w:vertAlign w:val="baseline"/>
          <w:rtl w:val="0"/>
        </w:rPr>
        <w:t xml:space="preserve">Job Title:</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ab/>
        <w:t xml:space="preserve">Tenant &amp; Community </w:t>
      </w:r>
      <w:r w:rsidDel="00000000" w:rsidR="00000000" w:rsidRPr="00000000">
        <w:rPr>
          <w:rFonts w:ascii="Proxima Nova" w:cs="Proxima Nova" w:eastAsia="Proxima Nova" w:hAnsi="Proxima Nova"/>
          <w:sz w:val="24"/>
          <w:szCs w:val="24"/>
          <w:rtl w:val="0"/>
        </w:rPr>
        <w:t xml:space="preserve">Engagement</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Coordinator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sz w:val="24"/>
          <w:szCs w:val="24"/>
          <w:u w:val="none"/>
          <w:shd w:fill="auto" w:val="clear"/>
          <w:vertAlign w:val="baseline"/>
          <w:rtl w:val="0"/>
        </w:rPr>
        <w:t xml:space="preserve">Reports to:</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w:t>
        <w:tab/>
        <w:tab/>
        <w:tab/>
        <w:tab/>
      </w:r>
      <w:r w:rsidDel="00000000" w:rsidR="00000000" w:rsidRPr="00000000">
        <w:rPr>
          <w:rFonts w:ascii="Proxima Nova" w:cs="Proxima Nova" w:eastAsia="Proxima Nova" w:hAnsi="Proxima Nova"/>
          <w:sz w:val="24"/>
          <w:szCs w:val="24"/>
          <w:rtl w:val="0"/>
        </w:rPr>
        <w:t xml:space="preserve">Director of Community Development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sz w:val="24"/>
          <w:szCs w:val="24"/>
          <w:u w:val="none"/>
          <w:shd w:fill="auto" w:val="clear"/>
          <w:vertAlign w:val="baseline"/>
          <w:rtl w:val="0"/>
        </w:rPr>
        <w:t xml:space="preserve">Work Week:</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w:t>
        <w:tab/>
        <w:tab/>
        <w:tab/>
        <w:tab/>
        <w:t xml:space="preserve">37.5 hours/week</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sz w:val="24"/>
          <w:szCs w:val="24"/>
          <w:u w:val="none"/>
          <w:shd w:fill="auto" w:val="clear"/>
          <w:vertAlign w:val="baseline"/>
          <w:rtl w:val="0"/>
        </w:rPr>
        <w:t xml:space="preserve">Contract: </w:t>
        <w:tab/>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ab/>
        <w:tab/>
        <w:tab/>
      </w:r>
      <w:r w:rsidDel="00000000" w:rsidR="00000000" w:rsidRPr="00000000">
        <w:rPr>
          <w:rFonts w:ascii="Proxima Nova" w:cs="Proxima Nova" w:eastAsia="Proxima Nova" w:hAnsi="Proxima Nova"/>
          <w:sz w:val="24"/>
          <w:szCs w:val="24"/>
          <w:rtl w:val="0"/>
        </w:rPr>
        <w:t xml:space="preserve">1 year</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sz w:val="24"/>
          <w:szCs w:val="24"/>
          <w:u w:val="none"/>
          <w:shd w:fill="auto" w:val="clear"/>
          <w:vertAlign w:val="baseline"/>
          <w:rtl w:val="0"/>
        </w:rPr>
        <w:t xml:space="preserve">Start Date: </w:t>
        <w:tab/>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ab/>
        <w:tab/>
        <w:tab/>
      </w:r>
      <w:r w:rsidDel="00000000" w:rsidR="00000000" w:rsidRPr="00000000">
        <w:rPr>
          <w:rFonts w:ascii="Proxima Nova" w:cs="Proxima Nova" w:eastAsia="Proxima Nova" w:hAnsi="Proxima Nova"/>
          <w:sz w:val="24"/>
          <w:szCs w:val="24"/>
          <w:rtl w:val="0"/>
        </w:rPr>
        <w:t xml:space="preserve">May 4th,</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202</w:t>
      </w:r>
      <w:r w:rsidDel="00000000" w:rsidR="00000000" w:rsidRPr="00000000">
        <w:rPr>
          <w:rFonts w:ascii="Proxima Nova" w:cs="Proxima Nova" w:eastAsia="Proxima Nova" w:hAnsi="Proxima Nova"/>
          <w:sz w:val="24"/>
          <w:szCs w:val="24"/>
          <w:rtl w:val="0"/>
        </w:rPr>
        <w:t xml:space="preserve">6</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ff0000"/>
          <w:sz w:val="24"/>
          <w:szCs w:val="24"/>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sz w:val="24"/>
          <w:szCs w:val="24"/>
          <w:u w:val="none"/>
          <w:shd w:fill="auto" w:val="clear"/>
          <w:vertAlign w:val="baseline"/>
          <w:rtl w:val="0"/>
        </w:rPr>
        <w:t xml:space="preserve">Salary:</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w:t>
        <w:tab/>
        <w:tab/>
        <w:tab/>
        <w:tab/>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w:t>
      </w:r>
      <w:r w:rsidDel="00000000" w:rsidR="00000000" w:rsidRPr="00000000">
        <w:rPr>
          <w:rFonts w:ascii="Proxima Nova" w:cs="Proxima Nova" w:eastAsia="Proxima Nova" w:hAnsi="Proxima Nova"/>
          <w:sz w:val="24"/>
          <w:szCs w:val="24"/>
          <w:rtl w:val="0"/>
        </w:rPr>
        <w:t xml:space="preserve">63,920 </w:t>
      </w:r>
      <w:r w:rsidDel="00000000" w:rsidR="00000000" w:rsidRPr="00000000">
        <w:rPr>
          <w:rtl w:val="0"/>
        </w:rPr>
      </w:r>
    </w:p>
    <w:p w:rsidR="00000000" w:rsidDel="00000000" w:rsidP="00000000" w:rsidRDefault="00000000" w:rsidRPr="00000000" w14:paraId="0000000E">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b w:val="1"/>
          <w:bCs w:val="1"/>
          <w:sz w:val="23"/>
          <w:szCs w:val="23"/>
          <w:rtl w:val="0"/>
        </w:rPr>
        <w:t xml:space="preserve">Benefits: </w:t>
        <w:tab/>
        <w:tab/>
        <w:tab/>
        <w:tab/>
      </w:r>
      <w:r w:rsidDel="00000000" w:rsidR="00000000" w:rsidRPr="00000000">
        <w:rPr>
          <w:rFonts w:ascii="Proxima Nova" w:cs="Proxima Nova" w:eastAsia="Proxima Nova" w:hAnsi="Proxima Nova"/>
          <w:sz w:val="23"/>
          <w:szCs w:val="23"/>
          <w:rtl w:val="0"/>
        </w:rPr>
        <w:t xml:space="preserve">Extended health care &amp; dental</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color="000000" w:space="2" w:sz="6" w:val="single"/>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0">
      <w:pPr>
        <w:pStyle w:val="Heading2"/>
        <w:spacing w:line="240" w:lineRule="auto"/>
        <w:rPr/>
      </w:pPr>
      <w:bookmarkStart w:colFirst="0" w:colLast="0" w:name="_heading=h.dthwmjoz5qoy" w:id="0"/>
      <w:bookmarkEnd w:id="0"/>
      <w:r w:rsidDel="00000000" w:rsidR="00000000" w:rsidRPr="00000000">
        <w:rPr>
          <w:vertAlign w:val="baseline"/>
          <w:rtl w:val="0"/>
        </w:rPr>
        <w:t xml:space="preserve">A. OVERVIEW</w:t>
      </w:r>
      <w:r w:rsidDel="00000000" w:rsidR="00000000" w:rsidRPr="00000000">
        <w:rPr>
          <w:rtl w:val="0"/>
        </w:rPr>
      </w:r>
    </w:p>
    <w:p w:rsidR="00000000" w:rsidDel="00000000" w:rsidP="00000000" w:rsidRDefault="00000000" w:rsidRPr="00000000" w14:paraId="00000011">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w:t>
      </w:r>
      <w:r w:rsidDel="00000000" w:rsidR="00000000" w:rsidRPr="00000000">
        <w:rPr>
          <w:rFonts w:ascii="Proxima Nova" w:cs="Proxima Nova" w:eastAsia="Proxima Nova" w:hAnsi="Proxima Nova"/>
          <w:b w:val="1"/>
          <w:bCs w:val="1"/>
          <w:sz w:val="24"/>
          <w:szCs w:val="24"/>
          <w:rtl w:val="0"/>
        </w:rPr>
        <w:t xml:space="preserve">Neighbourhood Land Trust (NLT)</w:t>
      </w:r>
      <w:r w:rsidDel="00000000" w:rsidR="00000000" w:rsidRPr="00000000">
        <w:rPr>
          <w:rFonts w:ascii="Proxima Nova" w:cs="Proxima Nova" w:eastAsia="Proxima Nova" w:hAnsi="Proxima Nova"/>
          <w:sz w:val="24"/>
          <w:szCs w:val="24"/>
          <w:rtl w:val="0"/>
        </w:rPr>
        <w:t xml:space="preserve">, the charitable arm of the </w:t>
      </w:r>
      <w:r w:rsidDel="00000000" w:rsidR="00000000" w:rsidRPr="00000000">
        <w:rPr>
          <w:rFonts w:ascii="Proxima Nova" w:cs="Proxima Nova" w:eastAsia="Proxima Nova" w:hAnsi="Proxima Nova"/>
          <w:b w:val="1"/>
          <w:bCs w:val="1"/>
          <w:sz w:val="24"/>
          <w:szCs w:val="24"/>
          <w:rtl w:val="0"/>
        </w:rPr>
        <w:t xml:space="preserve">Parkdale Neighbourhood Land Trust (PNLT)</w:t>
      </w:r>
      <w:r w:rsidDel="00000000" w:rsidR="00000000" w:rsidRPr="00000000">
        <w:rPr>
          <w:rFonts w:ascii="Proxima Nova" w:cs="Proxima Nova" w:eastAsia="Proxima Nova" w:hAnsi="Proxima Nova"/>
          <w:sz w:val="24"/>
          <w:szCs w:val="24"/>
          <w:rtl w:val="0"/>
        </w:rPr>
        <w:t xml:space="preserve">, is seeking a </w:t>
      </w:r>
      <w:r w:rsidDel="00000000" w:rsidR="00000000" w:rsidRPr="00000000">
        <w:rPr>
          <w:rFonts w:ascii="Proxima Nova" w:cs="Proxima Nova" w:eastAsia="Proxima Nova" w:hAnsi="Proxima Nova"/>
          <w:b w:val="1"/>
          <w:bCs w:val="1"/>
          <w:sz w:val="24"/>
          <w:szCs w:val="24"/>
          <w:rtl w:val="0"/>
        </w:rPr>
        <w:t xml:space="preserve">Tenant &amp; Community Engagement Coordinator</w:t>
      </w:r>
      <w:r w:rsidDel="00000000" w:rsidR="00000000" w:rsidRPr="00000000">
        <w:rPr>
          <w:rFonts w:ascii="Proxima Nova" w:cs="Proxima Nova" w:eastAsia="Proxima Nova" w:hAnsi="Proxima Nova"/>
          <w:sz w:val="24"/>
          <w:szCs w:val="24"/>
          <w:rtl w:val="0"/>
        </w:rPr>
        <w:t xml:space="preserve"> to join our team and support meaningful tenant and community engagement and relocation planning across our housing portfolio. The role focuses on two areas: </w:t>
      </w:r>
      <w:r w:rsidDel="00000000" w:rsidR="00000000" w:rsidRPr="00000000">
        <w:rPr>
          <w:rFonts w:ascii="Proxima Nova" w:cs="Proxima Nova" w:eastAsia="Proxima Nova" w:hAnsi="Proxima Nova"/>
          <w:b w:val="1"/>
          <w:bCs w:val="1"/>
          <w:sz w:val="24"/>
          <w:szCs w:val="24"/>
          <w:rtl w:val="0"/>
        </w:rPr>
        <w:t xml:space="preserve">(1)</w:t>
      </w:r>
      <w:r w:rsidDel="00000000" w:rsidR="00000000" w:rsidRPr="00000000">
        <w:rPr>
          <w:rFonts w:ascii="Proxima Nova" w:cs="Proxima Nova" w:eastAsia="Proxima Nova" w:hAnsi="Proxima Nova"/>
          <w:sz w:val="24"/>
          <w:szCs w:val="24"/>
          <w:rtl w:val="0"/>
        </w:rPr>
        <w:t xml:space="preserve"> tenant engagement and relocation coordination to support renovation projects across NLT’s portfolio of small residential buildings and homes, and </w:t>
      </w:r>
      <w:r w:rsidDel="00000000" w:rsidR="00000000" w:rsidRPr="00000000">
        <w:rPr>
          <w:rFonts w:ascii="Proxima Nova" w:cs="Proxima Nova" w:eastAsia="Proxima Nova" w:hAnsi="Proxima Nova"/>
          <w:b w:val="1"/>
          <w:bCs w:val="1"/>
          <w:sz w:val="24"/>
          <w:szCs w:val="24"/>
          <w:rtl w:val="0"/>
        </w:rPr>
        <w:t xml:space="preserve">(2)</w:t>
      </w:r>
      <w:r w:rsidDel="00000000" w:rsidR="00000000" w:rsidRPr="00000000">
        <w:rPr>
          <w:rFonts w:ascii="Proxima Nova" w:cs="Proxima Nova" w:eastAsia="Proxima Nova" w:hAnsi="Proxima Nova"/>
          <w:sz w:val="24"/>
          <w:szCs w:val="24"/>
          <w:rtl w:val="0"/>
        </w:rPr>
        <w:t xml:space="preserve"> tenant and community engagement within NLT’s broader community development programs and community governance model.</w:t>
      </w:r>
      <w:r w:rsidDel="00000000" w:rsidR="00000000" w:rsidRPr="00000000">
        <w:rPr>
          <w:rtl w:val="0"/>
        </w:rPr>
      </w:r>
    </w:p>
    <w:p w:rsidR="00000000" w:rsidDel="00000000" w:rsidP="00000000" w:rsidRDefault="00000000" w:rsidRPr="00000000" w14:paraId="00000012">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Reporting to the </w:t>
      </w:r>
      <w:r w:rsidDel="00000000" w:rsidR="00000000" w:rsidRPr="00000000">
        <w:rPr>
          <w:rFonts w:ascii="Proxima Nova" w:cs="Proxima Nova" w:eastAsia="Proxima Nova" w:hAnsi="Proxima Nova"/>
          <w:b w:val="1"/>
          <w:bCs w:val="1"/>
          <w:sz w:val="24"/>
          <w:szCs w:val="24"/>
          <w:rtl w:val="0"/>
        </w:rPr>
        <w:t xml:space="preserve">Director of Community Development</w:t>
      </w:r>
      <w:r w:rsidDel="00000000" w:rsidR="00000000" w:rsidRPr="00000000">
        <w:rPr>
          <w:rFonts w:ascii="Proxima Nova" w:cs="Proxima Nova" w:eastAsia="Proxima Nova" w:hAnsi="Proxima Nova"/>
          <w:sz w:val="24"/>
          <w:szCs w:val="24"/>
          <w:rtl w:val="0"/>
        </w:rPr>
        <w:t xml:space="preserve">, the Tenant &amp; Community Engagement Coordinator works closely with tenants, housing partners, NLT staff, consultants, contractors, and volunteers to support clear communication, collaboration, and inclusive engagement processes.</w:t>
      </w:r>
    </w:p>
    <w:p w:rsidR="00000000" w:rsidDel="00000000" w:rsidP="00000000" w:rsidRDefault="00000000" w:rsidRPr="00000000" w14:paraId="00000013">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central responsibility of the role is working with tenants through capital repair projects to their buildings and rental units by coordinating consultations, managing clear and accessible communications, assessing tenant needs and capacity, and coordinating accommodation or temporary relocation where required. The Coordinator helps ensure that capital repair work is carried out in a way that minimizes disruption and reflects NLT’s commitment to dignity, accessibility, and informed consent.</w:t>
      </w:r>
    </w:p>
    <w:p w:rsidR="00000000" w:rsidDel="00000000" w:rsidP="00000000" w:rsidRDefault="00000000" w:rsidRPr="00000000" w14:paraId="00000014">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role also supports NLT’s community governance and engagement activities, including tenant advisory committees, volunteer committees, member communications, and public events. This work contributes to the implementation of NLT’s Community Development Action Plan and strengthens tenant leadership and participation within NLT’s stewardship model.</w:t>
      </w:r>
    </w:p>
    <w:p w:rsidR="00000000" w:rsidDel="00000000" w:rsidP="00000000" w:rsidRDefault="00000000" w:rsidRPr="00000000" w14:paraId="00000015">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NLT is Toronto’s first neighbourhood-based, community-led Community Land Trust. Since its incorporation in 2014 and charitable registration in 2017, NLT has grown to steward 86 community-owned properties with 241 permanently affordable housing units. As NLT prepares for major future initiatives—including a new 175-unit development at the Parkdale Community Hub and a new Strategic Plan in 2026—this role offers an opportunity to work within a values-driven, grassroots organization committed to anti-oppression, social justice, and community-led systems change.</w:t>
      </w:r>
    </w:p>
    <w:p w:rsidR="00000000" w:rsidDel="00000000" w:rsidP="00000000" w:rsidRDefault="00000000" w:rsidRPr="00000000" w14:paraId="00000016">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ideal candidate will be an early or mid-career community development professional with experience working with tenants and a strong commitment to neighbourhood inclusiveness and social equity. </w:t>
      </w:r>
    </w:p>
    <w:p w:rsidR="00000000" w:rsidDel="00000000" w:rsidP="00000000" w:rsidRDefault="00000000" w:rsidRPr="00000000" w14:paraId="00000017">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8">
      <w:pPr>
        <w:rPr>
          <w:rFonts w:ascii="Proxima Nova" w:cs="Proxima Nova" w:eastAsia="Proxima Nova" w:hAnsi="Proxima Nova"/>
          <w:sz w:val="24"/>
          <w:szCs w:val="24"/>
        </w:rPr>
      </w:pPr>
      <w:r w:rsidDel="00000000" w:rsidR="00000000" w:rsidRPr="00000000">
        <w:rPr>
          <w:rFonts w:ascii="Proxima Nova" w:cs="Proxima Nova" w:eastAsia="Proxima Nova" w:hAnsi="Proxima Nova"/>
          <w:b w:val="1"/>
          <w:bCs w:val="1"/>
          <w:sz w:val="24"/>
          <w:szCs w:val="24"/>
          <w:rtl w:val="0"/>
        </w:rPr>
        <w:t xml:space="preserve">We strongly encourage applications from residents of Parkdale and or equity-seeking groups.</w:t>
      </w:r>
      <w:r w:rsidDel="00000000" w:rsidR="00000000" w:rsidRPr="00000000">
        <w:rPr>
          <w:rFonts w:ascii="Proxima Nova" w:cs="Proxima Nova" w:eastAsia="Proxima Nova" w:hAnsi="Proxima Nova"/>
          <w:sz w:val="24"/>
          <w:szCs w:val="24"/>
          <w:rtl w:val="0"/>
        </w:rPr>
        <w:t xml:space="preserve"> Due to the uniqueness of this role, on-the-job training will be provided as needed. </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This position requires attendance of an average of two evening meetings per </w:t>
      </w:r>
      <w:r w:rsidDel="00000000" w:rsidR="00000000" w:rsidRPr="00000000">
        <w:rPr>
          <w:rFonts w:ascii="Proxima Nova" w:cs="Proxima Nova" w:eastAsia="Proxima Nova" w:hAnsi="Proxima Nova"/>
          <w:sz w:val="24"/>
          <w:szCs w:val="24"/>
          <w:rtl w:val="0"/>
        </w:rPr>
        <w:t xml:space="preserve">month</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pStyle w:val="Heading2"/>
        <w:spacing w:line="240" w:lineRule="auto"/>
        <w:rPr/>
      </w:pPr>
      <w:bookmarkStart w:colFirst="0" w:colLast="0" w:name="_heading=h.klctf0rdpyek" w:id="1"/>
      <w:bookmarkEnd w:id="1"/>
      <w:r w:rsidDel="00000000" w:rsidR="00000000" w:rsidRPr="00000000">
        <w:rPr>
          <w:vertAlign w:val="baseline"/>
          <w:rtl w:val="0"/>
        </w:rPr>
        <w:t xml:space="preserve">B. RESPONSIBILITIES</w:t>
      </w:r>
      <w:r w:rsidDel="00000000" w:rsidR="00000000" w:rsidRPr="00000000">
        <w:rPr>
          <w:rtl w:val="0"/>
        </w:rPr>
      </w:r>
    </w:p>
    <w:p w:rsidR="00000000" w:rsidDel="00000000" w:rsidP="00000000" w:rsidRDefault="00000000" w:rsidRPr="00000000" w14:paraId="0000001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B">
      <w:pP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1. Capital Projects</w:t>
      </w:r>
    </w:p>
    <w:p w:rsidR="00000000" w:rsidDel="00000000" w:rsidP="00000000" w:rsidRDefault="00000000" w:rsidRPr="00000000" w14:paraId="0000001C">
      <w:pPr>
        <w:spacing w:after="0" w:before="240" w:line="24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Tenant Preparedness and Support</w:t>
      </w:r>
    </w:p>
    <w:p w:rsidR="00000000" w:rsidDel="00000000" w:rsidP="00000000" w:rsidRDefault="00000000" w:rsidRPr="00000000" w14:paraId="0000001D">
      <w:pPr>
        <w:numPr>
          <w:ilvl w:val="0"/>
          <w:numId w:val="1"/>
        </w:numPr>
        <w:spacing w:after="0" w:afterAutospacing="0" w:before="24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Prepare and manage communications with tenants to provide clear information on capital repair project approaches, policies and process, including key timelines, expected impacts, and mitigation measures and supports </w:t>
      </w:r>
    </w:p>
    <w:p w:rsidR="00000000" w:rsidDel="00000000" w:rsidP="00000000" w:rsidRDefault="00000000" w:rsidRPr="00000000" w14:paraId="0000001E">
      <w:pPr>
        <w:numPr>
          <w:ilvl w:val="0"/>
          <w:numId w:val="1"/>
        </w:numPr>
        <w:spacing w:after="0" w:afterAutospacing="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Assess tenant capacity, needs, and preparedness for capital repair projects, considering work-in-place or temporary relocation approaches. And refer vulnerable tenants to the YWCA Tenancy Manager for additional support.</w:t>
      </w:r>
    </w:p>
    <w:p w:rsidR="00000000" w:rsidDel="00000000" w:rsidP="00000000" w:rsidRDefault="00000000" w:rsidRPr="00000000" w14:paraId="0000001F">
      <w:pPr>
        <w:numPr>
          <w:ilvl w:val="0"/>
          <w:numId w:val="1"/>
        </w:numPr>
        <w:spacing w:after="0" w:afterAutospacing="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Coordinate tenant supports for moving, temporary accommodation, and other accessibility or accomodation needs. </w:t>
      </w:r>
    </w:p>
    <w:p w:rsidR="00000000" w:rsidDel="00000000" w:rsidP="00000000" w:rsidRDefault="00000000" w:rsidRPr="00000000" w14:paraId="00000020">
      <w:pPr>
        <w:numPr>
          <w:ilvl w:val="0"/>
          <w:numId w:val="1"/>
        </w:numPr>
        <w:spacing w:after="0" w:afterAutospacing="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Ensure communication with tenants is accessible, clear, and consistent, and include regular check-ins before and during construction</w:t>
      </w:r>
    </w:p>
    <w:p w:rsidR="00000000" w:rsidDel="00000000" w:rsidP="00000000" w:rsidRDefault="00000000" w:rsidRPr="00000000" w14:paraId="00000021">
      <w:pPr>
        <w:numPr>
          <w:ilvl w:val="0"/>
          <w:numId w:val="1"/>
        </w:numPr>
        <w:spacing w:after="24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Advise and guide tenants on self-directed preparations for major home repairs as per contractor clearance and access needs</w:t>
      </w:r>
    </w:p>
    <w:p w:rsidR="00000000" w:rsidDel="00000000" w:rsidP="00000000" w:rsidRDefault="00000000" w:rsidRPr="00000000" w14:paraId="00000022">
      <w:pPr>
        <w:spacing w:after="240" w:before="240" w:line="24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Coordination with project teams and vendors</w:t>
      </w:r>
    </w:p>
    <w:p w:rsidR="00000000" w:rsidDel="00000000" w:rsidP="00000000" w:rsidRDefault="00000000" w:rsidRPr="00000000" w14:paraId="00000023">
      <w:pPr>
        <w:numPr>
          <w:ilvl w:val="0"/>
          <w:numId w:val="3"/>
        </w:numPr>
        <w:spacing w:after="0" w:afterAutospacing="0" w:before="24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Collaborate with the Asset Management (AM) team, contractors, and consultants to ensure capital repair projects consider tenant capacity, impacts, availability and accessibility needs.</w:t>
      </w:r>
    </w:p>
    <w:p w:rsidR="00000000" w:rsidDel="00000000" w:rsidP="00000000" w:rsidRDefault="00000000" w:rsidRPr="00000000" w14:paraId="00000024">
      <w:pPr>
        <w:numPr>
          <w:ilvl w:val="0"/>
          <w:numId w:val="3"/>
        </w:numPr>
        <w:spacing w:after="0" w:afterAutospacing="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Support mutual agreement and informed consent on scope, contractor access, site clearance, and accommodation needs. </w:t>
      </w:r>
    </w:p>
    <w:p w:rsidR="00000000" w:rsidDel="00000000" w:rsidP="00000000" w:rsidRDefault="00000000" w:rsidRPr="00000000" w14:paraId="00000025">
      <w:pPr>
        <w:numPr>
          <w:ilvl w:val="0"/>
          <w:numId w:val="3"/>
        </w:numPr>
        <w:spacing w:after="0" w:afterAutospacing="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Gather tenant input on project scope, materials selection, scheduling, and project completion feedback through the project phases</w:t>
      </w:r>
    </w:p>
    <w:p w:rsidR="00000000" w:rsidDel="00000000" w:rsidP="00000000" w:rsidRDefault="00000000" w:rsidRPr="00000000" w14:paraId="00000026">
      <w:pPr>
        <w:numPr>
          <w:ilvl w:val="0"/>
          <w:numId w:val="3"/>
        </w:numPr>
        <w:spacing w:after="0" w:afterAutospacing="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Coordinate movers to ensure safe, efficient, and professional handling of tenant belongings.</w:t>
      </w:r>
    </w:p>
    <w:p w:rsidR="00000000" w:rsidDel="00000000" w:rsidP="00000000" w:rsidRDefault="00000000" w:rsidRPr="00000000" w14:paraId="00000027">
      <w:pPr>
        <w:numPr>
          <w:ilvl w:val="0"/>
          <w:numId w:val="3"/>
        </w:numPr>
        <w:spacing w:after="0" w:afterAutospacing="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Address moving or relocation issues, including schedule delays, property damage, or safety concerns, following organizational policies.</w:t>
      </w:r>
    </w:p>
    <w:p w:rsidR="00000000" w:rsidDel="00000000" w:rsidP="00000000" w:rsidRDefault="00000000" w:rsidRPr="00000000" w14:paraId="00000028">
      <w:pPr>
        <w:numPr>
          <w:ilvl w:val="0"/>
          <w:numId w:val="3"/>
        </w:numPr>
        <w:spacing w:after="24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Maintain clear communication with tenants, vendors, and project teams to ensure safety and wellbeing of tenants, their belongings, and pets throughout the process.</w:t>
      </w:r>
    </w:p>
    <w:p w:rsidR="00000000" w:rsidDel="00000000" w:rsidP="00000000" w:rsidRDefault="00000000" w:rsidRPr="00000000" w14:paraId="00000029">
      <w:pPr>
        <w:spacing w:after="240" w:before="240" w:line="24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Project Administration</w:t>
      </w:r>
    </w:p>
    <w:p w:rsidR="00000000" w:rsidDel="00000000" w:rsidP="00000000" w:rsidRDefault="00000000" w:rsidRPr="00000000" w14:paraId="0000002A">
      <w:pPr>
        <w:numPr>
          <w:ilvl w:val="0"/>
          <w:numId w:val="4"/>
        </w:numPr>
        <w:spacing w:after="0" w:afterAutospacing="0" w:before="24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Schedule site visits for scoping, deficiencies and work in place, according to NLT and housing partner’s process and </w:t>
      </w:r>
      <w:r w:rsidDel="00000000" w:rsidR="00000000" w:rsidRPr="00000000">
        <w:rPr>
          <w:rFonts w:ascii="Proxima Nova" w:cs="Proxima Nova" w:eastAsia="Proxima Nova" w:hAnsi="Proxima Nova"/>
          <w:sz w:val="24"/>
          <w:szCs w:val="24"/>
          <w:rtl w:val="0"/>
        </w:rPr>
        <w:t xml:space="preserve">procedures</w:t>
      </w: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2B">
      <w:pPr>
        <w:numPr>
          <w:ilvl w:val="0"/>
          <w:numId w:val="4"/>
        </w:numPr>
        <w:spacing w:after="0" w:afterAutospacing="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Document responsibilities of all parties to protect tenant belongings and ensure contractor site access. </w:t>
      </w:r>
    </w:p>
    <w:p w:rsidR="00000000" w:rsidDel="00000000" w:rsidP="00000000" w:rsidRDefault="00000000" w:rsidRPr="00000000" w14:paraId="0000002C">
      <w:pPr>
        <w:numPr>
          <w:ilvl w:val="0"/>
          <w:numId w:val="4"/>
        </w:numPr>
        <w:spacing w:after="0" w:afterAutospacing="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Coordinate agreements for work-in-place or relocations, confirming tenants fully understand their rights and responsibilities. </w:t>
      </w:r>
    </w:p>
    <w:p w:rsidR="00000000" w:rsidDel="00000000" w:rsidP="00000000" w:rsidRDefault="00000000" w:rsidRPr="00000000" w14:paraId="0000002D">
      <w:pPr>
        <w:numPr>
          <w:ilvl w:val="0"/>
          <w:numId w:val="4"/>
        </w:numPr>
        <w:spacing w:after="0" w:afterAutospacing="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Ensure relocation units or in-place accommodations are ready and meet tenant needs during construction.</w:t>
      </w:r>
    </w:p>
    <w:p w:rsidR="00000000" w:rsidDel="00000000" w:rsidP="00000000" w:rsidRDefault="00000000" w:rsidRPr="00000000" w14:paraId="0000002E">
      <w:pPr>
        <w:numPr>
          <w:ilvl w:val="0"/>
          <w:numId w:val="4"/>
        </w:numPr>
        <w:spacing w:after="240" w:before="0" w:beforeAutospacing="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Assist Asset Management team with administrative tasks as needed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2. Community Development </w:t>
      </w:r>
    </w:p>
    <w:p w:rsidR="00000000" w:rsidDel="00000000" w:rsidP="00000000" w:rsidRDefault="00000000" w:rsidRPr="00000000" w14:paraId="00000031">
      <w:pPr>
        <w:spacing w:line="240" w:lineRule="auto"/>
        <w:ind w:left="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sz w:val="24"/>
          <w:szCs w:val="24"/>
          <w:rtl w:val="0"/>
        </w:rPr>
        <w:t xml:space="preserve">Community </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Engagement &amp; Communications</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sz w:val="24"/>
          <w:szCs w:val="24"/>
          <w:rtl w:val="0"/>
        </w:rPr>
        <w:t xml:space="preserve">Administer membership database and forms, to maintain volunteer, subscriber and vendor lists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sz w:val="24"/>
          <w:szCs w:val="24"/>
          <w:rtl w:val="0"/>
        </w:rPr>
        <w:t xml:space="preserve">Administer and coordinate communications on Mailchimp, Instagram, Facebook, LinkedIn and other relevant communications apps and platforms.</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sz w:val="24"/>
          <w:szCs w:val="24"/>
          <w:rtl w:val="0"/>
        </w:rPr>
        <w:t xml:space="preserve">Support planning and implementation of public events, including Annual General </w:t>
      </w:r>
      <w:r w:rsidDel="00000000" w:rsidR="00000000" w:rsidRPr="00000000">
        <w:rPr>
          <w:rFonts w:ascii="Proxima Nova" w:cs="Proxima Nova" w:eastAsia="Proxima Nova" w:hAnsi="Proxima Nova"/>
          <w:sz w:val="24"/>
          <w:szCs w:val="24"/>
          <w:rtl w:val="0"/>
        </w:rPr>
        <w:t xml:space="preserve">Members’</w:t>
      </w:r>
      <w:r w:rsidDel="00000000" w:rsidR="00000000" w:rsidRPr="00000000">
        <w:rPr>
          <w:rFonts w:ascii="Proxima Nova" w:cs="Proxima Nova" w:eastAsia="Proxima Nova" w:hAnsi="Proxima Nova"/>
          <w:sz w:val="24"/>
          <w:szCs w:val="24"/>
          <w:rtl w:val="0"/>
        </w:rPr>
        <w:t xml:space="preserve"> meeting, member socials, workshops and community consultations.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Community Governance and Stewardship</w:t>
      </w:r>
    </w:p>
    <w:p w:rsidR="00000000" w:rsidDel="00000000" w:rsidP="00000000" w:rsidRDefault="00000000" w:rsidRPr="00000000" w14:paraId="0000003A">
      <w:pPr>
        <w:numPr>
          <w:ilvl w:val="0"/>
          <w:numId w:val="5"/>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Coordinate and support committee meetings including tenant advisory committees, governance committees, and ad hoc working groups and the board of directors. </w:t>
      </w:r>
    </w:p>
    <w:p w:rsidR="00000000" w:rsidDel="00000000" w:rsidP="00000000" w:rsidRDefault="00000000" w:rsidRPr="00000000" w14:paraId="0000003B">
      <w:pPr>
        <w:numPr>
          <w:ilvl w:val="0"/>
          <w:numId w:val="5"/>
        </w:numPr>
        <w:spacing w:line="240" w:lineRule="auto"/>
        <w:ind w:left="720" w:hanging="36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Support tenant engagement on the board and committees, including supporting outreach and recruitment initiatives, referrals and relationship-building activities </w:t>
      </w:r>
    </w:p>
    <w:p w:rsidR="00000000" w:rsidDel="00000000" w:rsidP="00000000" w:rsidRDefault="00000000" w:rsidRPr="00000000" w14:paraId="0000003C">
      <w:pPr>
        <w:numPr>
          <w:ilvl w:val="0"/>
          <w:numId w:val="5"/>
        </w:numPr>
        <w:spacing w:line="240" w:lineRule="auto"/>
        <w:ind w:left="720" w:hanging="36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Collaborate with, staff, the board of directors and committees to support strategic community development priorities and key activities as needed</w:t>
      </w:r>
    </w:p>
    <w:p w:rsidR="00000000" w:rsidDel="00000000" w:rsidP="00000000" w:rsidRDefault="00000000" w:rsidRPr="00000000" w14:paraId="0000003D">
      <w:pPr>
        <w:spacing w:line="240" w:lineRule="auto"/>
        <w:ind w:left="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E">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Other duties as assigned. </w:t>
      </w:r>
    </w:p>
    <w:p w:rsidR="00000000" w:rsidDel="00000000" w:rsidP="00000000" w:rsidRDefault="00000000" w:rsidRPr="00000000" w14:paraId="0000003F">
      <w:pPr>
        <w:pStyle w:val="Heading2"/>
        <w:rPr/>
      </w:pPr>
      <w:bookmarkStart w:colFirst="0" w:colLast="0" w:name="_heading=h.l13ehf6hh0tx" w:id="2"/>
      <w:bookmarkEnd w:id="2"/>
      <w:r w:rsidDel="00000000" w:rsidR="00000000" w:rsidRPr="00000000">
        <w:rPr>
          <w:rtl w:val="0"/>
        </w:rPr>
        <w:t xml:space="preserve">C. QUALIFICATIONS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Required: </w:t>
      </w:r>
    </w:p>
    <w:p w:rsidR="00000000" w:rsidDel="00000000" w:rsidP="00000000" w:rsidRDefault="00000000" w:rsidRPr="00000000" w14:paraId="0000004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3 years of related work experience</w:t>
      </w:r>
      <w:r w:rsidDel="00000000" w:rsidR="00000000" w:rsidRPr="00000000">
        <w:rPr>
          <w:rFonts w:ascii="Proxima Nova" w:cs="Proxima Nova" w:eastAsia="Proxima Nova" w:hAnsi="Proxima Nova"/>
          <w:sz w:val="24"/>
          <w:szCs w:val="24"/>
          <w:rtl w:val="0"/>
        </w:rPr>
        <w:t xml:space="preserve"> in community development or capital project coordination</w:t>
      </w:r>
    </w:p>
    <w:p w:rsidR="00000000" w:rsidDel="00000000" w:rsidP="00000000" w:rsidRDefault="00000000" w:rsidRPr="00000000" w14:paraId="00000043">
      <w:pPr>
        <w:widowControl w:val="0"/>
        <w:numPr>
          <w:ilvl w:val="1"/>
          <w:numId w:val="9"/>
        </w:numPr>
        <w:spacing w:line="24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Strong administrative experience including supporting project workflows, organizing logistics and managing databases </w:t>
      </w:r>
    </w:p>
    <w:p w:rsidR="00000000" w:rsidDel="00000000" w:rsidP="00000000" w:rsidRDefault="00000000" w:rsidRPr="00000000" w14:paraId="00000044">
      <w:pPr>
        <w:widowControl w:val="0"/>
        <w:numPr>
          <w:ilvl w:val="1"/>
          <w:numId w:val="9"/>
        </w:numPr>
        <w:spacing w:line="24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Interest in and demonstrable ability to work with a diverse community (including seniors, youth, people with different abilities and different cultural and socio-economic backgrounds).</w:t>
      </w:r>
    </w:p>
    <w:p w:rsidR="00000000" w:rsidDel="00000000" w:rsidP="00000000" w:rsidRDefault="00000000" w:rsidRPr="00000000" w14:paraId="0000004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Strong </w:t>
      </w:r>
      <w:r w:rsidDel="00000000" w:rsidR="00000000" w:rsidRPr="00000000">
        <w:rPr>
          <w:rFonts w:ascii="Proxima Nova" w:cs="Proxima Nova" w:eastAsia="Proxima Nova" w:hAnsi="Proxima Nova"/>
          <w:sz w:val="24"/>
          <w:szCs w:val="24"/>
          <w:rtl w:val="0"/>
        </w:rPr>
        <w:t xml:space="preserve">communication</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and </w:t>
      </w:r>
      <w:r w:rsidDel="00000000" w:rsidR="00000000" w:rsidRPr="00000000">
        <w:rPr>
          <w:rFonts w:ascii="Proxima Nova" w:cs="Proxima Nova" w:eastAsia="Proxima Nova" w:hAnsi="Proxima Nova"/>
          <w:sz w:val="24"/>
          <w:szCs w:val="24"/>
          <w:rtl w:val="0"/>
        </w:rPr>
        <w:t xml:space="preserve">relationship-building</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skills;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sz w:val="24"/>
          <w:szCs w:val="24"/>
          <w:rtl w:val="0"/>
        </w:rPr>
        <w:t xml:space="preserve">Ability or experience using</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Gmail, Microsoft Word, Excel, Google Drive, Powerpoint/sheets and Zoom;</w:t>
      </w:r>
    </w:p>
    <w:p w:rsidR="00000000" w:rsidDel="00000000" w:rsidP="00000000" w:rsidRDefault="00000000" w:rsidRPr="00000000" w14:paraId="0000004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highlight w:val="white"/>
          <w:u w:val="none"/>
          <w:vertAlign w:val="baseline"/>
          <w:rtl w:val="0"/>
        </w:rPr>
        <w:t xml:space="preserve">Strong track record of establishing positive internal/external relationships;</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Commitment to working from an anti-oppression and social justice framework;</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Preferred: </w:t>
      </w:r>
    </w:p>
    <w:p w:rsidR="00000000" w:rsidDel="00000000" w:rsidP="00000000" w:rsidRDefault="00000000" w:rsidRPr="00000000" w14:paraId="0000004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Education and or experience in non-profit ho</w:t>
      </w:r>
      <w:r w:rsidDel="00000000" w:rsidR="00000000" w:rsidRPr="00000000">
        <w:rPr>
          <w:rFonts w:ascii="Proxima Nova" w:cs="Proxima Nova" w:eastAsia="Proxima Nova" w:hAnsi="Proxima Nova"/>
          <w:sz w:val="24"/>
          <w:szCs w:val="24"/>
          <w:rtl w:val="0"/>
        </w:rPr>
        <w:t xml:space="preserve">using, </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community development, adult education or equivalent;</w:t>
      </w:r>
    </w:p>
    <w:p w:rsidR="00000000" w:rsidDel="00000000" w:rsidP="00000000" w:rsidRDefault="00000000" w:rsidRPr="00000000" w14:paraId="0000004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Experience planning tenant temporary relocation and other accommodations required during renovations of a residential unit;</w:t>
      </w:r>
    </w:p>
    <w:p w:rsidR="00000000" w:rsidDel="00000000" w:rsidP="00000000" w:rsidRDefault="00000000" w:rsidRPr="00000000" w14:paraId="0000004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Experience working with volunteers</w:t>
      </w:r>
    </w:p>
    <w:p w:rsidR="00000000" w:rsidDel="00000000" w:rsidP="00000000" w:rsidRDefault="00000000" w:rsidRPr="00000000" w14:paraId="0000004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Working knowledge of the Residential Tenancy Act (RTA);</w:t>
      </w:r>
    </w:p>
    <w:p w:rsidR="00000000" w:rsidDel="00000000" w:rsidP="00000000" w:rsidRDefault="00000000" w:rsidRPr="00000000" w14:paraId="0000005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Working knowledge of affordable housing </w:t>
      </w:r>
      <w:r w:rsidDel="00000000" w:rsidR="00000000" w:rsidRPr="00000000">
        <w:rPr>
          <w:rFonts w:ascii="Proxima Nova" w:cs="Proxima Nova" w:eastAsia="Proxima Nova" w:hAnsi="Proxima Nova"/>
          <w:sz w:val="24"/>
          <w:szCs w:val="24"/>
          <w:rtl w:val="0"/>
        </w:rPr>
        <w:t xml:space="preserve">operations or construction trades</w:t>
      </w:r>
    </w:p>
    <w:p w:rsidR="00000000" w:rsidDel="00000000" w:rsidP="00000000" w:rsidRDefault="00000000" w:rsidRPr="00000000" w14:paraId="0000005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sz w:val="24"/>
          <w:szCs w:val="24"/>
          <w:rtl w:val="0"/>
        </w:rPr>
        <w:t xml:space="preserve">Ability to work with a trauma informed and </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harm reduction lens</w:t>
      </w:r>
    </w:p>
    <w:p w:rsidR="00000000" w:rsidDel="00000000" w:rsidP="00000000" w:rsidRDefault="00000000" w:rsidRPr="00000000" w14:paraId="0000005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Ability to speak a language relevant to the neighbourhood is an asset. </w:t>
      </w:r>
    </w:p>
    <w:p w:rsidR="00000000" w:rsidDel="00000000" w:rsidP="00000000" w:rsidRDefault="00000000" w:rsidRPr="00000000" w14:paraId="00000053">
      <w:pPr>
        <w:widowControl w:val="0"/>
        <w:numPr>
          <w:ilvl w:val="1"/>
          <w:numId w:val="9"/>
        </w:numPr>
        <w:spacing w:line="24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Well organized and able to manage multi-phase engagement projects;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5">
      <w:pPr>
        <w:pStyle w:val="Heading2"/>
        <w:rPr/>
      </w:pPr>
      <w:bookmarkStart w:colFirst="0" w:colLast="0" w:name="_heading=h.5iva7n9gsn31" w:id="3"/>
      <w:bookmarkEnd w:id="3"/>
      <w:r w:rsidDel="00000000" w:rsidR="00000000" w:rsidRPr="00000000">
        <w:rPr>
          <w:rtl w:val="0"/>
        </w:rPr>
        <w:t xml:space="preserve">D. SUPERVISION &amp; WORK ENVIRONMENT</w:t>
      </w:r>
    </w:p>
    <w:p w:rsidR="00000000" w:rsidDel="00000000" w:rsidP="00000000" w:rsidRDefault="00000000" w:rsidRPr="00000000" w14:paraId="00000056">
      <w:pPr>
        <w:widowControl w:val="0"/>
        <w:rPr>
          <w:rFonts w:ascii="Proxima Nova" w:cs="Proxima Nova" w:eastAsia="Proxima Nova" w:hAnsi="Proxima Nova"/>
          <w:color w:val="ff000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Will work under the supervision of the Director</w:t>
      </w:r>
      <w:r w:rsidDel="00000000" w:rsidR="00000000" w:rsidRPr="00000000">
        <w:rPr>
          <w:rFonts w:ascii="Proxima Nova" w:cs="Proxima Nova" w:eastAsia="Proxima Nova" w:hAnsi="Proxima Nova"/>
          <w:sz w:val="24"/>
          <w:szCs w:val="24"/>
          <w:rtl w:val="0"/>
        </w:rPr>
        <w:t xml:space="preserve"> of Community Development.</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Will often work independently and must be able to think critically. </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Regular use of confidential information.</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Occasional outreach to buildings and access to occupied apartments. </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Will work as part of a small staff team that works collaboratively to complete organizational priorities. </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NLT staff meetings are held weekly to assure all members of the team are informed of the general progress of key projects. </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Normal office environment with periods of light physical activity </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COVID-19 public health guidelines apply to all work. During periods to high-risk and or mandated lockdowns, staff may work from home. </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In regular circumstances staff are expected to work from the office no less than 3 days a week. </w:t>
      </w:r>
      <w:r w:rsidDel="00000000" w:rsidR="00000000" w:rsidRPr="00000000">
        <w:rPr>
          <w:rFonts w:ascii="Proxima Nova" w:cs="Proxima Nova" w:eastAsia="Proxima Nova" w:hAnsi="Proxima Nova"/>
          <w:sz w:val="24"/>
          <w:szCs w:val="24"/>
          <w:rtl w:val="0"/>
        </w:rPr>
        <w:t xml:space="preserve">Work will also require travel to multiple sites within Toronto’s west-end neighbourhoods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This position requires attendance of an average of 1-3 evening meetings per month.</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Some physical </w:t>
      </w:r>
      <w:r w:rsidDel="00000000" w:rsidR="00000000" w:rsidRPr="00000000">
        <w:rPr>
          <w:rFonts w:ascii="Proxima Nova" w:cs="Proxima Nova" w:eastAsia="Proxima Nova" w:hAnsi="Proxima Nova"/>
          <w:sz w:val="24"/>
          <w:szCs w:val="24"/>
          <w:rtl w:val="0"/>
        </w:rPr>
        <w:t xml:space="preserve">activity, including occasionally lifting light weights under 5 lbs, and long periods of standing.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3">
      <w:pPr>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2"/>
        <w:rPr/>
      </w:pPr>
      <w:bookmarkStart w:colFirst="0" w:colLast="0" w:name="_heading=h.slikjkc9f3e5" w:id="4"/>
      <w:bookmarkEnd w:id="4"/>
      <w:r w:rsidDel="00000000" w:rsidR="00000000" w:rsidRPr="00000000">
        <w:rPr>
          <w:rtl w:val="0"/>
        </w:rPr>
        <w:t xml:space="preserve">E. HOW TO APPLY</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4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spacing w:line="240" w:lineRule="auto"/>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DEADLINE FOR SUBMISSIONS: Monday March 2, 2026 at 5:00 pm EST</w:t>
      </w:r>
    </w:p>
    <w:p w:rsidR="00000000" w:rsidDel="00000000" w:rsidP="00000000" w:rsidRDefault="00000000" w:rsidRPr="00000000" w14:paraId="00000067">
      <w:pPr>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8">
      <w:pPr>
        <w:spacing w:line="240" w:lineRule="auto"/>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Hiring Process &amp; Timeline Targets</w:t>
      </w:r>
    </w:p>
    <w:p w:rsidR="00000000" w:rsidDel="00000000" w:rsidP="00000000" w:rsidRDefault="00000000" w:rsidRPr="00000000" w14:paraId="00000069">
      <w:pPr>
        <w:spacing w:line="240" w:lineRule="auto"/>
        <w:rPr>
          <w:rFonts w:ascii="Proxima Nova" w:cs="Proxima Nova" w:eastAsia="Proxima Nova" w:hAnsi="Proxima Nova"/>
          <w:b w:val="1"/>
          <w:bCs w:val="1"/>
          <w:sz w:val="24"/>
          <w:szCs w:val="24"/>
        </w:rPr>
      </w:pPr>
      <w:r w:rsidDel="00000000" w:rsidR="00000000" w:rsidRPr="00000000">
        <w:rPr>
          <w:rtl w:val="0"/>
        </w:rPr>
      </w:r>
    </w:p>
    <w:sdt>
      <w:sdtPr>
        <w:lock w:val="contentLocked"/>
        <w:id w:val="789701990"/>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Deadline for Submissions (firm deadline)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Monday, March 2 2026 at 5:00 pm 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Interviews with Shortlisted Candidates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Week of March 16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Offer of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March end or early April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Ideal Start of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Monday, May 4 2026</w:t>
                </w:r>
              </w:p>
            </w:tc>
          </w:tr>
        </w:tbl>
      </w:sdtContent>
    </w:sdt>
    <w:p w:rsidR="00000000" w:rsidDel="00000000" w:rsidP="00000000" w:rsidRDefault="00000000" w:rsidRPr="00000000" w14:paraId="00000072">
      <w:pPr>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3">
      <w:pPr>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4">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Please submit an application by email to info@pnlt.ca with “Community Engagement Coordinator” in the subject line. Please include the following documents attached as one</w:t>
      </w:r>
    </w:p>
    <w:p w:rsidR="00000000" w:rsidDel="00000000" w:rsidP="00000000" w:rsidRDefault="00000000" w:rsidRPr="00000000" w14:paraId="00000075">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word document or PDF:</w:t>
      </w:r>
    </w:p>
    <w:p w:rsidR="00000000" w:rsidDel="00000000" w:rsidP="00000000" w:rsidRDefault="00000000" w:rsidRPr="00000000" w14:paraId="00000076">
      <w:pPr>
        <w:spacing w:line="240" w:lineRule="auto"/>
        <w:rPr>
          <w:rFonts w:ascii="Proxima Nova" w:cs="Proxima Nova" w:eastAsia="Proxima Nova" w:hAnsi="Proxima Nova"/>
          <w:sz w:val="24"/>
          <w:szCs w:val="24"/>
        </w:rPr>
      </w:pPr>
      <w:sdt>
        <w:sdtPr>
          <w:id w:val="813244795"/>
          <w:tag w:val="goog_rdk_1"/>
        </w:sdtPr>
        <w:sdtContent>
          <w:r w:rsidDel="00000000" w:rsidR="00000000" w:rsidRPr="00000000">
            <w:rPr>
              <w:rFonts w:ascii="Arial Unicode MS" w:cs="Arial Unicode MS" w:eastAsia="Arial Unicode MS" w:hAnsi="Arial Unicode MS"/>
              <w:sz w:val="24"/>
              <w:szCs w:val="24"/>
              <w:rtl w:val="0"/>
            </w:rPr>
            <w:t xml:space="preserve">● Completed Application Form (below)</w:t>
          </w:r>
        </w:sdtContent>
      </w:sdt>
    </w:p>
    <w:p w:rsidR="00000000" w:rsidDel="00000000" w:rsidP="00000000" w:rsidRDefault="00000000" w:rsidRPr="00000000" w14:paraId="00000077">
      <w:pPr>
        <w:spacing w:line="240" w:lineRule="auto"/>
        <w:rPr>
          <w:rFonts w:ascii="Proxima Nova" w:cs="Proxima Nova" w:eastAsia="Proxima Nova" w:hAnsi="Proxima Nova"/>
          <w:sz w:val="24"/>
          <w:szCs w:val="24"/>
        </w:rPr>
      </w:pPr>
      <w:sdt>
        <w:sdtPr>
          <w:id w:val="933181790"/>
          <w:tag w:val="goog_rdk_2"/>
        </w:sdtPr>
        <w:sdtContent>
          <w:r w:rsidDel="00000000" w:rsidR="00000000" w:rsidRPr="00000000">
            <w:rPr>
              <w:rFonts w:ascii="Arial Unicode MS" w:cs="Arial Unicode MS" w:eastAsia="Arial Unicode MS" w:hAnsi="Arial Unicode MS"/>
              <w:sz w:val="24"/>
              <w:szCs w:val="24"/>
              <w:rtl w:val="0"/>
            </w:rPr>
            <w:t xml:space="preserve">● Resume</w:t>
          </w:r>
        </w:sdtContent>
      </w:sdt>
    </w:p>
    <w:p w:rsidR="00000000" w:rsidDel="00000000" w:rsidP="00000000" w:rsidRDefault="00000000" w:rsidRPr="00000000" w14:paraId="00000078">
      <w:pPr>
        <w:spacing w:line="240" w:lineRule="auto"/>
        <w:rPr>
          <w:rFonts w:ascii="Proxima Nova" w:cs="Proxima Nova" w:eastAsia="Proxima Nova" w:hAnsi="Proxima Nova"/>
          <w:sz w:val="24"/>
          <w:szCs w:val="24"/>
        </w:rPr>
      </w:pPr>
      <w:sdt>
        <w:sdtPr>
          <w:id w:val="-237165992"/>
          <w:tag w:val="goog_rdk_3"/>
        </w:sdtPr>
        <w:sdtContent>
          <w:r w:rsidDel="00000000" w:rsidR="00000000" w:rsidRPr="00000000">
            <w:rPr>
              <w:rFonts w:ascii="Arial Unicode MS" w:cs="Arial Unicode MS" w:eastAsia="Arial Unicode MS" w:hAnsi="Arial Unicode MS"/>
              <w:sz w:val="24"/>
              <w:szCs w:val="24"/>
              <w:rtl w:val="0"/>
            </w:rPr>
            <w:t xml:space="preserve">● Cover letter (optional)</w:t>
          </w:r>
        </w:sdtContent>
      </w:sdt>
    </w:p>
    <w:p w:rsidR="00000000" w:rsidDel="00000000" w:rsidP="00000000" w:rsidRDefault="00000000" w:rsidRPr="00000000" w14:paraId="00000079">
      <w:pPr>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A">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NLT is committed to employment equity and encourages applicants from equity-seeking</w:t>
      </w:r>
    </w:p>
    <w:p w:rsidR="00000000" w:rsidDel="00000000" w:rsidP="00000000" w:rsidRDefault="00000000" w:rsidRPr="00000000" w14:paraId="0000007B">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groups. We aim to foster a workplace that reflects the diversity of the community we serve.</w:t>
      </w:r>
    </w:p>
    <w:p w:rsidR="00000000" w:rsidDel="00000000" w:rsidP="00000000" w:rsidRDefault="00000000" w:rsidRPr="00000000" w14:paraId="0000007C">
      <w:pPr>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D">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No phone calls please.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0">
      <w:pPr>
        <w:spacing w:line="240" w:lineRule="auto"/>
        <w:rPr>
          <w:rFonts w:ascii="Proxima Nova" w:cs="Proxima Nova" w:eastAsia="Proxima Nova" w:hAnsi="Proxima Nova"/>
          <w:color w:val="414042"/>
          <w:sz w:val="36"/>
          <w:szCs w:val="36"/>
          <w:highlight w:val="white"/>
        </w:rPr>
      </w:pPr>
      <w:r w:rsidDel="00000000" w:rsidR="00000000" w:rsidRPr="00000000">
        <w:rPr>
          <w:rtl w:val="0"/>
        </w:rPr>
      </w:r>
    </w:p>
    <w:p w:rsidR="00000000" w:rsidDel="00000000" w:rsidP="00000000" w:rsidRDefault="00000000" w:rsidRPr="00000000" w14:paraId="00000081">
      <w:pPr>
        <w:rPr>
          <w:rFonts w:ascii="Proxima Nova" w:cs="Proxima Nova" w:eastAsia="Proxima Nova" w:hAnsi="Proxima Nova"/>
          <w:color w:val="414042"/>
          <w:sz w:val="36"/>
          <w:szCs w:val="36"/>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82">
      <w:pPr>
        <w:tabs>
          <w:tab w:val="left" w:leader="none" w:pos="2820"/>
        </w:tabs>
        <w:rPr>
          <w:rFonts w:ascii="Proxima Nova" w:cs="Proxima Nova" w:eastAsia="Proxima Nova" w:hAnsi="Proxima Nova"/>
          <w:b w:val="1"/>
          <w:bCs w:val="1"/>
          <w:color w:val="414042"/>
          <w:sz w:val="36"/>
          <w:szCs w:val="36"/>
          <w:highlight w:val="white"/>
        </w:rPr>
      </w:pPr>
      <w:r w:rsidDel="00000000" w:rsidR="00000000" w:rsidRPr="00000000">
        <w:rPr>
          <w:rFonts w:ascii="Proxima Nova" w:cs="Proxima Nova" w:eastAsia="Proxima Nova" w:hAnsi="Proxima Nova"/>
          <w:b w:val="1"/>
          <w:bCs w:val="1"/>
          <w:color w:val="414042"/>
          <w:sz w:val="36"/>
          <w:szCs w:val="36"/>
          <w:highlight w:val="white"/>
          <w:rtl w:val="0"/>
        </w:rPr>
        <w:t xml:space="preserve">Job Application Form </w:t>
      </w:r>
    </w:p>
    <w:p w:rsidR="00000000" w:rsidDel="00000000" w:rsidP="00000000" w:rsidRDefault="00000000" w:rsidRPr="00000000" w14:paraId="00000083">
      <w:pPr>
        <w:rPr>
          <w:rFonts w:ascii="Proxima Nova" w:cs="Proxima Nova" w:eastAsia="Proxima Nova" w:hAnsi="Proxima Nova"/>
          <w:color w:val="414042"/>
          <w:sz w:val="36"/>
          <w:szCs w:val="36"/>
          <w:highlight w:val="white"/>
        </w:rPr>
      </w:pPr>
      <w:r w:rsidDel="00000000" w:rsidR="00000000" w:rsidRPr="00000000">
        <w:rPr>
          <w:rFonts w:ascii="Proxima Nova" w:cs="Proxima Nova" w:eastAsia="Proxima Nova" w:hAnsi="Proxima Nova"/>
          <w:color w:val="414042"/>
          <w:sz w:val="36"/>
          <w:szCs w:val="36"/>
          <w:highlight w:val="white"/>
          <w:rtl w:val="0"/>
        </w:rPr>
        <w:t xml:space="preserve">Community Development Coordinator</w:t>
      </w:r>
    </w:p>
    <w:p w:rsidR="00000000" w:rsidDel="00000000" w:rsidP="00000000" w:rsidRDefault="00000000" w:rsidRPr="00000000" w14:paraId="00000084">
      <w:pPr>
        <w:tabs>
          <w:tab w:val="left" w:leader="none" w:pos="2820"/>
        </w:tabs>
        <w:rPr>
          <w:rFonts w:ascii="Proxima Nova" w:cs="Proxima Nova" w:eastAsia="Proxima Nova" w:hAnsi="Proxima Nova"/>
          <w:color w:val="414042"/>
          <w:sz w:val="28"/>
          <w:szCs w:val="28"/>
          <w:highlight w:val="whit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20"/>
        </w:tabs>
        <w:spacing w:after="0" w:before="0" w:line="240" w:lineRule="auto"/>
        <w:ind w:left="720" w:right="0" w:hanging="360"/>
        <w:jc w:val="left"/>
        <w:rPr>
          <w:rFonts w:ascii="Proxima Nova" w:cs="Proxima Nova" w:eastAsia="Proxima Nova" w:hAnsi="Proxima Nova"/>
          <w:i w:val="0"/>
          <w:iCs w:val="0"/>
          <w:smallCaps w:val="0"/>
          <w:strike w:val="0"/>
          <w:color w:val="414042"/>
          <w:sz w:val="28"/>
          <w:szCs w:val="28"/>
          <w:highlight w:val="white"/>
          <w:vertAlign w:val="baseline"/>
        </w:rPr>
      </w:pPr>
      <w:r w:rsidDel="00000000" w:rsidR="00000000" w:rsidRPr="00000000">
        <w:rPr>
          <w:rFonts w:ascii="Proxima Nova" w:cs="Proxima Nova" w:eastAsia="Proxima Nova" w:hAnsi="Proxima Nova"/>
          <w:i w:val="0"/>
          <w:iCs w:val="0"/>
          <w:smallCaps w:val="0"/>
          <w:strike w:val="0"/>
          <w:color w:val="414042"/>
          <w:sz w:val="28"/>
          <w:szCs w:val="28"/>
          <w:highlight w:val="white"/>
          <w:u w:val="none"/>
          <w:vertAlign w:val="baseline"/>
          <w:rtl w:val="0"/>
        </w:rPr>
        <w:t xml:space="preserve">Applicant Contact Information </w:t>
      </w: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803"/>
        <w:tblGridChange w:id="0">
          <w:tblGrid>
            <w:gridCol w:w="2547"/>
            <w:gridCol w:w="6803"/>
          </w:tblGrid>
        </w:tblGridChange>
      </w:tblGrid>
      <w:tr>
        <w:trPr>
          <w:cantSplit w:val="0"/>
          <w:tblHeader w:val="0"/>
        </w:trPr>
        <w:tc>
          <w:tcPr/>
          <w:p w:rsidR="00000000" w:rsidDel="00000000" w:rsidP="00000000" w:rsidRDefault="00000000" w:rsidRPr="00000000" w14:paraId="00000086">
            <w:pPr>
              <w:tabs>
                <w:tab w:val="left" w:leader="none" w:pos="2820"/>
              </w:tabs>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Full Name</w:t>
            </w:r>
          </w:p>
        </w:tc>
        <w:tc>
          <w:tcPr/>
          <w:p w:rsidR="00000000" w:rsidDel="00000000" w:rsidP="00000000" w:rsidRDefault="00000000" w:rsidRPr="00000000" w14:paraId="00000087">
            <w:pPr>
              <w:tabs>
                <w:tab w:val="left" w:leader="none" w:pos="2820"/>
              </w:tabs>
              <w:rPr>
                <w:rFonts w:ascii="Proxima Nova" w:cs="Proxima Nova" w:eastAsia="Proxima Nova" w:hAnsi="Proxima Nov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8">
            <w:pPr>
              <w:tabs>
                <w:tab w:val="left" w:leader="none" w:pos="2820"/>
              </w:tabs>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Email Address </w:t>
            </w:r>
          </w:p>
        </w:tc>
        <w:tc>
          <w:tcPr/>
          <w:p w:rsidR="00000000" w:rsidDel="00000000" w:rsidP="00000000" w:rsidRDefault="00000000" w:rsidRPr="00000000" w14:paraId="00000089">
            <w:pPr>
              <w:tabs>
                <w:tab w:val="left" w:leader="none" w:pos="2820"/>
              </w:tabs>
              <w:rPr>
                <w:rFonts w:ascii="Proxima Nova" w:cs="Proxima Nova" w:eastAsia="Proxima Nova" w:hAnsi="Proxima Nov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A">
            <w:pPr>
              <w:tabs>
                <w:tab w:val="left" w:leader="none" w:pos="2820"/>
              </w:tabs>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Phone</w:t>
            </w:r>
          </w:p>
        </w:tc>
        <w:tc>
          <w:tcPr/>
          <w:p w:rsidR="00000000" w:rsidDel="00000000" w:rsidP="00000000" w:rsidRDefault="00000000" w:rsidRPr="00000000" w14:paraId="0000008B">
            <w:pPr>
              <w:tabs>
                <w:tab w:val="left" w:leader="none" w:pos="2820"/>
              </w:tabs>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8C">
      <w:pPr>
        <w:tabs>
          <w:tab w:val="left" w:leader="none" w:pos="2820"/>
        </w:tabs>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20"/>
        </w:tabs>
        <w:spacing w:after="0" w:before="0" w:line="240" w:lineRule="auto"/>
        <w:ind w:left="720" w:right="0" w:hanging="360"/>
        <w:jc w:val="left"/>
        <w:rPr>
          <w:rFonts w:ascii="Proxima Nova" w:cs="Proxima Nova" w:eastAsia="Proxima Nova" w:hAnsi="Proxima Nova"/>
          <w:i w:val="0"/>
          <w:iCs w:val="0"/>
          <w:smallCaps w:val="0"/>
          <w:strike w:val="0"/>
          <w:color w:val="414042"/>
          <w:sz w:val="28"/>
          <w:szCs w:val="28"/>
          <w:highlight w:val="white"/>
          <w:vertAlign w:val="baseline"/>
        </w:rPr>
      </w:pPr>
      <w:r w:rsidDel="00000000" w:rsidR="00000000" w:rsidRPr="00000000">
        <w:rPr>
          <w:rFonts w:ascii="Proxima Nova" w:cs="Proxima Nova" w:eastAsia="Proxima Nova" w:hAnsi="Proxima Nova"/>
          <w:i w:val="0"/>
          <w:iCs w:val="0"/>
          <w:smallCaps w:val="0"/>
          <w:strike w:val="0"/>
          <w:color w:val="414042"/>
          <w:sz w:val="28"/>
          <w:szCs w:val="28"/>
          <w:highlight w:val="white"/>
          <w:u w:val="none"/>
          <w:vertAlign w:val="baseline"/>
          <w:rtl w:val="0"/>
        </w:rPr>
        <w:t xml:space="preserve">Equity-Seeking Applicant Self-Identification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20"/>
        </w:tabs>
        <w:spacing w:after="0" w:before="0" w:line="240" w:lineRule="auto"/>
        <w:ind w:left="0" w:right="0" w:firstLine="0"/>
        <w:jc w:val="left"/>
        <w:rPr>
          <w:rFonts w:ascii="Proxima Nova" w:cs="Proxima Nova" w:eastAsia="Proxima Nova" w:hAnsi="Proxima Nova"/>
          <w:color w:val="414042"/>
          <w:sz w:val="28"/>
          <w:szCs w:val="28"/>
          <w:highlight w:val="white"/>
        </w:rPr>
      </w:pPr>
      <w:r w:rsidDel="00000000" w:rsidR="00000000" w:rsidRPr="00000000">
        <w:rPr>
          <w:rtl w:val="0"/>
        </w:rPr>
      </w:r>
    </w:p>
    <w:p w:rsidR="00000000" w:rsidDel="00000000" w:rsidP="00000000" w:rsidRDefault="00000000" w:rsidRPr="00000000" w14:paraId="0000008F">
      <w:pPr>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The Neighbourhood Land Trust is committed to the principles of equity and diversity in the workplace.  Equitable hiring involves hiring the best-qualified candidate, while building a diverse team and also ensuring a fair and equitable hiring process for all applicants.  As part of our equitable hiring process proactive efforts are taken to increase participation from groups designated for employment equity in Canada’s Employment Equity Act (women, visible minorities, persons with disabilities and Indigenous persons), as well as underrepresented groups or ethnic communities that make up the diverse identity of Parkdale. </w:t>
      </w:r>
    </w:p>
    <w:p w:rsidR="00000000" w:rsidDel="00000000" w:rsidP="00000000" w:rsidRDefault="00000000" w:rsidRPr="00000000" w14:paraId="00000090">
      <w:pPr>
        <w:rPr>
          <w:rFonts w:ascii="Proxima Nova" w:cs="Proxima Nova" w:eastAsia="Proxima Nova" w:hAnsi="Proxima Nova"/>
          <w:color w:val="000000"/>
          <w:sz w:val="24"/>
          <w:szCs w:val="24"/>
        </w:rPr>
      </w:pPr>
      <w:r w:rsidDel="00000000" w:rsidR="00000000" w:rsidRPr="00000000">
        <w:rPr>
          <w:rtl w:val="0"/>
        </w:rPr>
      </w:r>
    </w:p>
    <w:p w:rsidR="00000000" w:rsidDel="00000000" w:rsidP="00000000" w:rsidRDefault="00000000" w:rsidRPr="00000000" w14:paraId="00000091">
      <w:pPr>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As part of the first phase of the evaluation of applicants the Hiring Committee will provide additional points for applicants self-identifying within a group designated for employment equity and or underrepresented groups or ethnic communities that make up the diverse identity of Parkdale. While filling out the chart below is completely optional, we encourage applicants to self-identify if as one of more of the following identify categories by typing “Yes.”</w:t>
      </w:r>
    </w:p>
    <w:p w:rsidR="00000000" w:rsidDel="00000000" w:rsidP="00000000" w:rsidRDefault="00000000" w:rsidRPr="00000000" w14:paraId="00000092">
      <w:pPr>
        <w:rPr>
          <w:rFonts w:ascii="Proxima Nova" w:cs="Proxima Nova" w:eastAsia="Proxima Nova" w:hAnsi="Proxima Nova"/>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094"/>
        <w:tblGridChange w:id="0">
          <w:tblGrid>
            <w:gridCol w:w="3256"/>
            <w:gridCol w:w="6094"/>
          </w:tblGrid>
        </w:tblGridChange>
      </w:tblGrid>
      <w:tr>
        <w:trPr>
          <w:cantSplit w:val="0"/>
          <w:tblHeader w:val="0"/>
        </w:trPr>
        <w:tc>
          <w:tcPr/>
          <w:p w:rsidR="00000000" w:rsidDel="00000000" w:rsidP="00000000" w:rsidRDefault="00000000" w:rsidRPr="00000000" w14:paraId="00000093">
            <w:pPr>
              <w:tabs>
                <w:tab w:val="left" w:leader="none" w:pos="2820"/>
              </w:tabs>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Woman</w:t>
            </w:r>
            <w:r w:rsidDel="00000000" w:rsidR="00000000" w:rsidRPr="00000000">
              <w:rPr>
                <w:rtl w:val="0"/>
              </w:rPr>
            </w:r>
          </w:p>
        </w:tc>
        <w:tc>
          <w:tcPr/>
          <w:p w:rsidR="00000000" w:rsidDel="00000000" w:rsidP="00000000" w:rsidRDefault="00000000" w:rsidRPr="00000000" w14:paraId="00000094">
            <w:pPr>
              <w:tabs>
                <w:tab w:val="left" w:leader="none" w:pos="2820"/>
              </w:tabs>
              <w:rPr>
                <w:rFonts w:ascii="Proxima Nova" w:cs="Proxima Nova" w:eastAsia="Proxima Nova" w:hAnsi="Proxima Nova"/>
                <w:sz w:val="24"/>
                <w:szCs w:val="24"/>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95">
            <w:pPr>
              <w:tabs>
                <w:tab w:val="left" w:leader="none" w:pos="2820"/>
              </w:tabs>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Indigenous person</w:t>
            </w:r>
          </w:p>
        </w:tc>
        <w:tc>
          <w:tcPr/>
          <w:p w:rsidR="00000000" w:rsidDel="00000000" w:rsidP="00000000" w:rsidRDefault="00000000" w:rsidRPr="00000000" w14:paraId="00000096">
            <w:pPr>
              <w:tabs>
                <w:tab w:val="left" w:leader="none" w:pos="2820"/>
              </w:tabs>
              <w:rPr>
                <w:rFonts w:ascii="Proxima Nova" w:cs="Proxima Nova" w:eastAsia="Proxima Nova" w:hAnsi="Proxima Nova"/>
                <w:sz w:val="24"/>
                <w:szCs w:val="24"/>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97">
            <w:pPr>
              <w:tabs>
                <w:tab w:val="left" w:leader="none" w:pos="2820"/>
              </w:tabs>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Black of person of colour</w:t>
            </w:r>
          </w:p>
        </w:tc>
        <w:tc>
          <w:tcPr/>
          <w:p w:rsidR="00000000" w:rsidDel="00000000" w:rsidP="00000000" w:rsidRDefault="00000000" w:rsidRPr="00000000" w14:paraId="00000098">
            <w:pPr>
              <w:tabs>
                <w:tab w:val="left" w:leader="none" w:pos="2820"/>
              </w:tabs>
              <w:rPr>
                <w:rFonts w:ascii="Proxima Nova" w:cs="Proxima Nova" w:eastAsia="Proxima Nova" w:hAnsi="Proxima Nova"/>
                <w:sz w:val="24"/>
                <w:szCs w:val="24"/>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99">
            <w:pPr>
              <w:tabs>
                <w:tab w:val="left" w:leader="none" w:pos="2820"/>
              </w:tabs>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Person with a disability </w:t>
            </w:r>
          </w:p>
        </w:tc>
        <w:tc>
          <w:tcPr/>
          <w:p w:rsidR="00000000" w:rsidDel="00000000" w:rsidP="00000000" w:rsidRDefault="00000000" w:rsidRPr="00000000" w14:paraId="0000009A">
            <w:pPr>
              <w:tabs>
                <w:tab w:val="left" w:leader="none" w:pos="2820"/>
              </w:tabs>
              <w:rPr>
                <w:rFonts w:ascii="Proxima Nova" w:cs="Proxima Nova" w:eastAsia="Proxima Nova" w:hAnsi="Proxima Nova"/>
                <w:sz w:val="24"/>
                <w:szCs w:val="24"/>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9B">
            <w:pPr>
              <w:tabs>
                <w:tab w:val="left" w:leader="none" w:pos="2820"/>
              </w:tabs>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Resident of Parkdale </w:t>
            </w:r>
          </w:p>
        </w:tc>
        <w:tc>
          <w:tcPr/>
          <w:p w:rsidR="00000000" w:rsidDel="00000000" w:rsidP="00000000" w:rsidRDefault="00000000" w:rsidRPr="00000000" w14:paraId="0000009C">
            <w:pPr>
              <w:tabs>
                <w:tab w:val="left" w:leader="none" w:pos="2820"/>
              </w:tabs>
              <w:rPr>
                <w:rFonts w:ascii="Proxima Nova" w:cs="Proxima Nova" w:eastAsia="Proxima Nova" w:hAnsi="Proxima Nova"/>
                <w:sz w:val="24"/>
                <w:szCs w:val="24"/>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9D">
            <w:pPr>
              <w:tabs>
                <w:tab w:val="left" w:leader="none" w:pos="2820"/>
              </w:tabs>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Working class </w:t>
            </w:r>
          </w:p>
        </w:tc>
        <w:tc>
          <w:tcPr/>
          <w:p w:rsidR="00000000" w:rsidDel="00000000" w:rsidP="00000000" w:rsidRDefault="00000000" w:rsidRPr="00000000" w14:paraId="0000009E">
            <w:pPr>
              <w:tabs>
                <w:tab w:val="left" w:leader="none" w:pos="2820"/>
              </w:tabs>
              <w:rPr>
                <w:rFonts w:ascii="Proxima Nova" w:cs="Proxima Nova" w:eastAsia="Proxima Nova" w:hAnsi="Proxima Nova"/>
                <w:sz w:val="24"/>
                <w:szCs w:val="24"/>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9F">
            <w:pPr>
              <w:tabs>
                <w:tab w:val="left" w:leader="none" w:pos="2820"/>
              </w:tabs>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Youth </w:t>
            </w:r>
          </w:p>
        </w:tc>
        <w:tc>
          <w:tcPr/>
          <w:p w:rsidR="00000000" w:rsidDel="00000000" w:rsidP="00000000" w:rsidRDefault="00000000" w:rsidRPr="00000000" w14:paraId="000000A0">
            <w:pPr>
              <w:tabs>
                <w:tab w:val="left" w:leader="none" w:pos="2820"/>
              </w:tabs>
              <w:rPr>
                <w:rFonts w:ascii="Proxima Nova" w:cs="Proxima Nova" w:eastAsia="Proxima Nova" w:hAnsi="Proxima Nova"/>
                <w:sz w:val="24"/>
                <w:szCs w:val="24"/>
                <w:highlight w:val="yellow"/>
              </w:rPr>
            </w:pPr>
            <w:r w:rsidDel="00000000" w:rsidR="00000000" w:rsidRPr="00000000">
              <w:rPr>
                <w:rtl w:val="0"/>
              </w:rPr>
            </w:r>
          </w:p>
        </w:tc>
      </w:tr>
    </w:tbl>
    <w:p w:rsidR="00000000" w:rsidDel="00000000" w:rsidP="00000000" w:rsidRDefault="00000000" w:rsidRPr="00000000" w14:paraId="000000A1">
      <w:pPr>
        <w:widowControl w:val="0"/>
        <w:spacing w:line="240" w:lineRule="auto"/>
        <w:rPr>
          <w:rFonts w:ascii="Proxima Nova" w:cs="Proxima Nova" w:eastAsia="Proxima Nova" w:hAnsi="Proxima Nova"/>
          <w:highlight w:val="yellow"/>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20"/>
        </w:tabs>
        <w:spacing w:after="0" w:before="0" w:line="240" w:lineRule="auto"/>
        <w:ind w:left="720" w:right="0" w:hanging="360"/>
        <w:jc w:val="left"/>
        <w:rPr>
          <w:rFonts w:ascii="Proxima Nova" w:cs="Proxima Nova" w:eastAsia="Proxima Nova" w:hAnsi="Proxima Nova"/>
          <w:i w:val="0"/>
          <w:iCs w:val="0"/>
          <w:smallCaps w:val="0"/>
          <w:strike w:val="0"/>
          <w:color w:val="414042"/>
          <w:sz w:val="28"/>
          <w:szCs w:val="28"/>
          <w:highlight w:val="white"/>
          <w:vertAlign w:val="baseline"/>
        </w:rPr>
      </w:pPr>
      <w:r w:rsidDel="00000000" w:rsidR="00000000" w:rsidRPr="00000000">
        <w:rPr>
          <w:rFonts w:ascii="Proxima Nova" w:cs="Proxima Nova" w:eastAsia="Proxima Nova" w:hAnsi="Proxima Nova"/>
          <w:i w:val="0"/>
          <w:iCs w:val="0"/>
          <w:smallCaps w:val="0"/>
          <w:strike w:val="0"/>
          <w:color w:val="414042"/>
          <w:sz w:val="28"/>
          <w:szCs w:val="28"/>
          <w:highlight w:val="white"/>
          <w:u w:val="none"/>
          <w:vertAlign w:val="baseline"/>
          <w:rtl w:val="0"/>
        </w:rPr>
        <w:t xml:space="preserve">Languages Spoken </w:t>
      </w: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094"/>
        <w:tblGridChange w:id="0">
          <w:tblGrid>
            <w:gridCol w:w="3256"/>
            <w:gridCol w:w="6094"/>
          </w:tblGrid>
        </w:tblGridChange>
      </w:tblGrid>
      <w:tr>
        <w:trPr>
          <w:cantSplit w:val="0"/>
          <w:tblHeader w:val="0"/>
        </w:trPr>
        <w:tc>
          <w:tcPr/>
          <w:p w:rsidR="00000000" w:rsidDel="00000000" w:rsidP="00000000" w:rsidRDefault="00000000" w:rsidRPr="00000000" w14:paraId="000000A3">
            <w:pPr>
              <w:tabs>
                <w:tab w:val="left" w:leader="none" w:pos="2820"/>
              </w:tabs>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Languages spoken fluently</w:t>
            </w:r>
          </w:p>
        </w:tc>
        <w:tc>
          <w:tcPr/>
          <w:p w:rsidR="00000000" w:rsidDel="00000000" w:rsidP="00000000" w:rsidRDefault="00000000" w:rsidRPr="00000000" w14:paraId="000000A4">
            <w:pPr>
              <w:tabs>
                <w:tab w:val="left" w:leader="none" w:pos="2820"/>
              </w:tabs>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5">
            <w:pPr>
              <w:tabs>
                <w:tab w:val="left" w:leader="none" w:pos="2820"/>
              </w:tabs>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6">
            <w:pPr>
              <w:tabs>
                <w:tab w:val="left" w:leader="none" w:pos="2820"/>
              </w:tabs>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A7">
      <w:pPr>
        <w:rPr>
          <w:rFonts w:ascii="Proxima Nova" w:cs="Proxima Nova" w:eastAsia="Proxima Nova" w:hAnsi="Proxima Nov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20"/>
        </w:tabs>
        <w:spacing w:after="0" w:before="0" w:line="240" w:lineRule="auto"/>
        <w:ind w:left="720" w:right="0" w:hanging="360"/>
        <w:jc w:val="left"/>
        <w:rPr>
          <w:rFonts w:ascii="Proxima Nova" w:cs="Proxima Nova" w:eastAsia="Proxima Nova" w:hAnsi="Proxima Nova"/>
          <w:i w:val="0"/>
          <w:iCs w:val="0"/>
          <w:smallCaps w:val="0"/>
          <w:strike w:val="0"/>
          <w:color w:val="414042"/>
          <w:sz w:val="28"/>
          <w:szCs w:val="28"/>
          <w:highlight w:val="white"/>
          <w:vertAlign w:val="baseline"/>
        </w:rPr>
      </w:pPr>
      <w:r w:rsidDel="00000000" w:rsidR="00000000" w:rsidRPr="00000000">
        <w:rPr>
          <w:rFonts w:ascii="Proxima Nova" w:cs="Proxima Nova" w:eastAsia="Proxima Nova" w:hAnsi="Proxima Nova"/>
          <w:i w:val="0"/>
          <w:iCs w:val="0"/>
          <w:smallCaps w:val="0"/>
          <w:strike w:val="0"/>
          <w:color w:val="414042"/>
          <w:sz w:val="28"/>
          <w:szCs w:val="28"/>
          <w:highlight w:val="white"/>
          <w:u w:val="none"/>
          <w:vertAlign w:val="baseline"/>
          <w:rtl w:val="0"/>
        </w:rPr>
        <w:t xml:space="preserve">Applicant Questions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20"/>
        </w:tabs>
        <w:spacing w:after="0" w:before="0" w:line="259" w:lineRule="auto"/>
        <w:ind w:left="0" w:right="0" w:firstLine="0"/>
        <w:jc w:val="left"/>
        <w:rPr>
          <w:rFonts w:ascii="Proxima Nova" w:cs="Proxima Nova" w:eastAsia="Proxima Nova" w:hAnsi="Proxima Nova"/>
          <w:i w:val="0"/>
          <w:iCs w:val="0"/>
          <w:smallCaps w:val="0"/>
          <w:strike w:val="0"/>
          <w:color w:val="414042"/>
          <w:sz w:val="28"/>
          <w:szCs w:val="28"/>
          <w:highlight w:val="white"/>
          <w:u w:val="none"/>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20"/>
        </w:tabs>
        <w:spacing w:after="0" w:before="0" w:line="240" w:lineRule="auto"/>
        <w:ind w:left="720" w:right="0" w:hanging="36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Why are you interested in working with The Neighbourhood Land Trust as a Community </w:t>
      </w:r>
      <w:r w:rsidDel="00000000" w:rsidR="00000000" w:rsidRPr="00000000">
        <w:rPr>
          <w:rFonts w:ascii="Proxima Nova" w:cs="Proxima Nova" w:eastAsia="Proxima Nova" w:hAnsi="Proxima Nova"/>
          <w:sz w:val="24"/>
          <w:szCs w:val="24"/>
          <w:rtl w:val="0"/>
        </w:rPr>
        <w:t xml:space="preserve">Engagement</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Coordinator? </w:t>
      </w: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AB">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C">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D">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E">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F">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0">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1">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2">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3">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4">
            <w:pPr>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B5">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8" w:line="240" w:lineRule="auto"/>
        <w:ind w:left="720" w:right="240" w:hanging="36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What makes you a great candidate for the Community </w:t>
      </w:r>
      <w:r w:rsidDel="00000000" w:rsidR="00000000" w:rsidRPr="00000000">
        <w:rPr>
          <w:rFonts w:ascii="Proxima Nova" w:cs="Proxima Nova" w:eastAsia="Proxima Nova" w:hAnsi="Proxima Nova"/>
          <w:sz w:val="24"/>
          <w:szCs w:val="24"/>
          <w:rtl w:val="0"/>
        </w:rPr>
        <w:t xml:space="preserve">Engagement</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Coordinator role? Consider sharing 2-3 relevant experiences (education, work experience, volunteer work, community work, lived experience) and the capabilities that these experiences have allowed you to develop or showcase.  </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B7">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8">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9">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B">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C">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D">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E">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F">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0">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1">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2">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3">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4">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5">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6">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7">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8">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9">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B">
            <w:pPr>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4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8" w:line="240" w:lineRule="auto"/>
        <w:ind w:left="720" w:right="24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What is your approach to </w:t>
      </w:r>
      <w:r w:rsidDel="00000000" w:rsidR="00000000" w:rsidRPr="00000000">
        <w:rPr>
          <w:rFonts w:ascii="Proxima Nova" w:cs="Proxima Nova" w:eastAsia="Proxima Nova" w:hAnsi="Proxima Nova"/>
          <w:sz w:val="24"/>
          <w:szCs w:val="24"/>
          <w:rtl w:val="0"/>
        </w:rPr>
        <w:t xml:space="preserve">Community</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w:t>
      </w:r>
      <w:r w:rsidDel="00000000" w:rsidR="00000000" w:rsidRPr="00000000">
        <w:rPr>
          <w:rFonts w:ascii="Proxima Nova" w:cs="Proxima Nova" w:eastAsia="Proxima Nova" w:hAnsi="Proxima Nova"/>
          <w:sz w:val="24"/>
          <w:szCs w:val="24"/>
          <w:rtl w:val="0"/>
        </w:rPr>
        <w:t xml:space="preserve">Engagement, whether tenants or volunteers</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Please share 2-3 specific practices or strategies. </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CE">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F">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0">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1">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2">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3">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4">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5">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6">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7">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8">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9">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B">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C">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D">
            <w:pPr>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DE">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8" w:line="240" w:lineRule="auto"/>
        <w:ind w:left="720" w:right="240" w:hanging="36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Please share your strategies for staying organized and on top of tasks and workloads.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40" w:firstLine="0"/>
        <w:jc w:val="left"/>
        <w:rPr>
          <w:rFonts w:ascii="Proxima Nova" w:cs="Proxima Nova" w:eastAsia="Proxima Nova" w:hAnsi="Proxima Nova"/>
          <w:sz w:val="24"/>
          <w:szCs w:val="24"/>
        </w:rPr>
      </w:pPr>
      <w:r w:rsidDel="00000000" w:rsidR="00000000" w:rsidRPr="00000000">
        <w:rPr>
          <w:rtl w:val="0"/>
        </w:rPr>
      </w:r>
    </w:p>
    <w:sdt>
      <w:sdtPr>
        <w:lock w:val="contentLocked"/>
        <w:id w:val="-895350932"/>
        <w:tag w:val="goog_rdk_4"/>
      </w:sdtPr>
      <w:sdtContent>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2">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3">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4">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5">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6">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7">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8">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9">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B">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C">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D">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E">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F">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tc>
          </w:tr>
        </w:tbl>
      </w:sdtContent>
    </w:sdt>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4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8" w:line="240" w:lineRule="auto"/>
        <w:ind w:left="720" w:right="24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The Neighbourhood Land Trust values working with diverse communities from an anti-oppression and social justice framework. Can you please tell us how you can contribute to this way of working?  </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F3">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4">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5">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6">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7">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8">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9">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B">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C">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D">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E">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F">
            <w:pPr>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100">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Is there anything else you would like to share? </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102">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3">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4">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5">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6">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7">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8">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9">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B">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C">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D">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E">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F">
            <w:pPr>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03"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0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240" w:lineRule="auto"/>
    </w:pPr>
    <w:rPr>
      <w:rFonts w:ascii="Calibri" w:cs="Calibri" w:eastAsia="Calibri" w:hAnsi="Calibri"/>
      <w:b w:val="1"/>
      <w:bCs w:val="1"/>
      <w:color w:val="2d4f8e"/>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74965"/>
    <w:rPr>
      <w:rFonts w:ascii="Calibri Light" w:cs="Times New Roman" w:eastAsia="Yu Gothic Light" w:hAnsi="Calibri Light"/>
      <w:b w:val="1"/>
      <w:bCs w:val="1"/>
      <w:color w:val="2d4f8e"/>
      <w:sz w:val="32"/>
      <w:szCs w:val="32"/>
      <w:lang w:val="en-US"/>
    </w:rPr>
  </w:style>
  <w:style w:type="paragraph" w:styleId="ListParagraph">
    <w:name w:val="List Paragraph"/>
    <w:basedOn w:val="Normal"/>
    <w:uiPriority w:val="34"/>
    <w:qFormat w:val="1"/>
    <w:rsid w:val="00774965"/>
    <w:pPr>
      <w:ind w:left="720"/>
      <w:contextualSpacing w:val="1"/>
    </w:pPr>
  </w:style>
  <w:style w:type="paragraph" w:styleId="Normal2" w:customStyle="1">
    <w:name w:val="Normal2"/>
    <w:rsid w:val="00774965"/>
    <w:pPr>
      <w:widowControl w:val="0"/>
      <w:pBdr>
        <w:top w:space="0" w:sz="0" w:val="nil"/>
        <w:left w:space="0" w:sz="0" w:val="nil"/>
        <w:bottom w:space="0" w:sz="0" w:val="nil"/>
        <w:right w:space="0" w:sz="0" w:val="nil"/>
        <w:between w:space="0" w:sz="0" w:val="nil"/>
      </w:pBdr>
    </w:pPr>
    <w:rPr>
      <w:rFonts w:ascii="Calibri" w:cs="Calibri" w:eastAsia="Calibri" w:hAnsi="Calibri"/>
      <w:color w:val="000000"/>
      <w:sz w:val="22"/>
      <w:szCs w:val="22"/>
      <w:lang w:val="en-US"/>
    </w:rPr>
  </w:style>
  <w:style w:type="character" w:styleId="Hyperlink">
    <w:name w:val="Hyperlink"/>
    <w:basedOn w:val="DefaultParagraphFont"/>
    <w:uiPriority w:val="99"/>
    <w:unhideWhenUsed w:val="1"/>
    <w:rsid w:val="0035275E"/>
    <w:rPr>
      <w:color w:val="0563c1" w:themeColor="hyperlink"/>
      <w:u w:val="single"/>
    </w:rPr>
  </w:style>
  <w:style w:type="paragraph" w:styleId="Normal1" w:customStyle="1">
    <w:name w:val="Normal1"/>
    <w:rsid w:val="0035275E"/>
    <w:rPr>
      <w:rFonts w:ascii="Cambria" w:cs="Cambria" w:eastAsia="Cambria" w:hAnsi="Cambria"/>
      <w:color w:val="000000"/>
      <w:lang w:val="en-US"/>
    </w:rPr>
  </w:style>
  <w:style w:type="table" w:styleId="TableGrid">
    <w:name w:val="Table Grid"/>
    <w:basedOn w:val="TableNormal"/>
    <w:uiPriority w:val="39"/>
    <w:rsid w:val="00931D5B"/>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931D5B"/>
    <w:pPr>
      <w:autoSpaceDE w:val="0"/>
      <w:autoSpaceDN w:val="0"/>
      <w:adjustRightInd w:val="0"/>
    </w:pPr>
    <w:rPr>
      <w:rFonts w:ascii="Calibri" w:cs="Calibri" w:hAnsi="Calibri" w:eastAsiaTheme="minorEastAsia"/>
      <w:color w:val="00000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nlt.ca/" TargetMode="External"/><Relationship Id="rId8" Type="http://schemas.openxmlformats.org/officeDocument/2006/relationships/hyperlink" Target="https://pnlt.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sndjx5F1XPuJqZAYi6aL8MVxHQ==">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2021-06-28T18:16:00Z</dcterms:created>
  <dc:creator>Microsoft Office User</dc:creator>
</cp:coreProperties>
</file>